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E7" w:rsidRDefault="00FF7A92" w:rsidP="00FF7A92">
      <w:pPr>
        <w:pStyle w:val="Title"/>
      </w:pPr>
      <w:bookmarkStart w:id="0" w:name="_GoBack"/>
      <w:bookmarkEnd w:id="0"/>
      <w:r>
        <w:t>Class Enrollment</w:t>
      </w:r>
    </w:p>
    <w:p w:rsidR="006D2692" w:rsidRPr="006D2692" w:rsidRDefault="006D2692" w:rsidP="006D2692">
      <w:pPr>
        <w:pStyle w:val="Subtitle"/>
      </w:pPr>
      <w:r>
        <w:t>The Enrollment Figures is the total student enrollment not Student FTE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4559"/>
        <w:gridCol w:w="5393"/>
      </w:tblGrid>
      <w:tr w:rsidR="00FF7A92" w:rsidRPr="00FF7A92" w:rsidTr="00FF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FF7A92">
            <w:pPr>
              <w:rPr>
                <w:rFonts w:ascii="Perpetua" w:hAnsi="Perpetua"/>
              </w:rPr>
            </w:pPr>
            <w:r w:rsidRPr="00FF7A92">
              <w:rPr>
                <w:rFonts w:ascii="Perpetua" w:hAnsi="Perpetua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FF7A92">
            <w:pPr>
              <w:rPr>
                <w:rFonts w:ascii="Perpetua" w:hAnsi="Perpetua"/>
              </w:rPr>
            </w:pPr>
            <w:r w:rsidRPr="00FF7A92">
              <w:rPr>
                <w:rFonts w:ascii="Perpetua" w:hAnsi="Perpetua"/>
              </w:rPr>
              <w:t>Enrollment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1891 – 1892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1892 – 1893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261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1893 – 1894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216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1894 – 1895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1895 – 1896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255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1896 – 1897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250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1897 – 1898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250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1898 – 1899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261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1899 – 1900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276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1900 – 1901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222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1901 – 1902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232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1902 – 1903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309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1903 – 1904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unlisted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1904 – 1905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324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1905 – 1906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373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1906 – 1907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369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1907 – 1908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489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1908 – 1909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442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1909 – 1910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355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1910 – 1911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353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1911 – 1912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275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1912 – 1913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354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1913 – 1914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341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1914 – 1915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367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1915 – 1916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1916 – 1917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470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1917 – 1918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444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1918 – 1919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455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1919 – 1920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549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1920 – 1921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400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1921 – 1922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318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1922 – 1923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335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1923 – 1924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319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1924 – 1925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355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1925 – 1926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404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1926 – 1927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1927 – 1928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432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1928 – 1929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461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lastRenderedPageBreak/>
              <w:t>1929 – 1930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481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1930 – 1931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428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1931 – 1932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1932 – 1933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413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1933 – 1934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1934 – 1935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420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1935 – 1936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450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1936 – 1937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485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1937 – 1938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513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1938 – 1939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523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 xml:space="preserve">1939 – 1940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523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1940 – 1941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534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1941 – 1942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545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1942 – 1943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519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1943 – 1944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1944 – 1945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513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1945 – 1946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614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1946 – 1947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1,121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1947 – 1948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1,212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1948 – 1949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1,277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1949 – 1950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1,187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1950 – 1951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1,044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1951 – 1952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955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1952 – 1953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1,170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1953 – 1954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1,148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1954 – 1955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1,290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1955 – 1956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1,414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1956 – 1957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1,574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1957 – 1958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1,504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tabs>
                <w:tab w:val="left" w:pos="1620"/>
              </w:tabs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1958 – 1959</w:t>
            </w:r>
            <w:r w:rsidRPr="00FF7A92">
              <w:rPr>
                <w:rFonts w:ascii="Perpetua" w:hAnsi="Perpetua"/>
                <w:b w:val="0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1,543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1959 – 1960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1,668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1960 – 1961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1,724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1961 – 1962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1,727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1962 – 1963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1,772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1963 – 1964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1,778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1964 – 1965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1,876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1965 – 1966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2,151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1966 – 1967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2,284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1967 – 1968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2,380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1968 – 1969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2,381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1969 – 1970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2,462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1970 – 1971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2,424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1971 – 1972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2,468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1972 – 1973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2,439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1973 – 1974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2,536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1974 – 1975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2,481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2,640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lastRenderedPageBreak/>
              <w:t>1976 – 1977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2,678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1977 – 1978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2,709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1978 – 1979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2,737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1979 – 1980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2,607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1980 – 1981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2,625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1981 – 1982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2,586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1982 – 1983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2,553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1983 – 1984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2,505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1984 –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2,464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1985 – 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2,481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1986 – 1987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2,525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1987 – 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2,774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1988 –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2,880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2,884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1990 –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2,948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1991 – 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2,933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1992 – 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2,942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1993 –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2,999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1994 – 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2,970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1995 – 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2,958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1996 – 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2,928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1997 – 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2,931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2,979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1999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2,918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2000 – 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2,826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2001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2,766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2002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2,775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2003 – 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2,856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2004 –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2,814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2005 – 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2,764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2006 – 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2,724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2007 – 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2,81</w:t>
            </w:r>
            <w:r>
              <w:rPr>
                <w:rFonts w:ascii="Perpetua" w:hAnsi="Perpetua"/>
                <w:b w:val="0"/>
              </w:rPr>
              <w:t>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2008 – 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2,823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2009 – 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  <w:color w:val="000000"/>
              </w:rPr>
              <w:t>2,811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2010 – 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2,810</w:t>
            </w:r>
          </w:p>
        </w:tc>
      </w:tr>
      <w:tr w:rsidR="00FF7A92" w:rsidRPr="00FF7A92" w:rsidTr="00C0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E9EDF1" w:themeFill="accent4" w:themeFillTint="33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2011 – 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E9EDF1" w:themeFill="accent4" w:themeFillTint="33"/>
          </w:tcPr>
          <w:p w:rsidR="00FF7A92" w:rsidRPr="00FF7A92" w:rsidRDefault="00FF7A92" w:rsidP="00301EB4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</w:t>
            </w:r>
            <w:r w:rsidR="00301EB4">
              <w:rPr>
                <w:rFonts w:ascii="Perpetua" w:hAnsi="Perpetua"/>
                <w:b w:val="0"/>
              </w:rPr>
              <w:t>7</w:t>
            </w:r>
            <w:r>
              <w:rPr>
                <w:rFonts w:ascii="Perpetua" w:hAnsi="Perpetua"/>
                <w:b w:val="0"/>
              </w:rPr>
              <w:t>72</w:t>
            </w:r>
          </w:p>
        </w:tc>
      </w:tr>
      <w:tr w:rsidR="00301EB4" w:rsidRPr="00FF7A92" w:rsidTr="00C0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auto"/>
          </w:tcPr>
          <w:p w:rsidR="00301EB4" w:rsidRPr="00301EB4" w:rsidRDefault="00C07E27" w:rsidP="008D5A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2012 – 2013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auto"/>
          </w:tcPr>
          <w:p w:rsidR="00301EB4" w:rsidRPr="00301EB4" w:rsidRDefault="00301EB4" w:rsidP="008D5AB5">
            <w:pPr>
              <w:rPr>
                <w:rFonts w:ascii="Perpetua" w:hAnsi="Perpetua"/>
                <w:b w:val="0"/>
              </w:rPr>
            </w:pPr>
            <w:r w:rsidRPr="00301EB4">
              <w:rPr>
                <w:rFonts w:ascii="Perpetua" w:hAnsi="Perpetua"/>
                <w:b w:val="0"/>
              </w:rPr>
              <w:t>2,632</w:t>
            </w:r>
          </w:p>
        </w:tc>
      </w:tr>
      <w:tr w:rsidR="00C07E27" w:rsidRPr="00FF7A92" w:rsidTr="0087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E9EDF1" w:themeFill="accent4" w:themeFillTint="33"/>
          </w:tcPr>
          <w:p w:rsidR="00C07E27" w:rsidRPr="00C07E27" w:rsidRDefault="00C07E27" w:rsidP="00C07E27">
            <w:pPr>
              <w:rPr>
                <w:rFonts w:ascii="Perpetua" w:hAnsi="Perpetua"/>
                <w:b w:val="0"/>
              </w:rPr>
            </w:pPr>
            <w:r w:rsidRPr="00C07E27">
              <w:rPr>
                <w:rFonts w:ascii="Perpetua" w:hAnsi="Perpetua"/>
                <w:b w:val="0"/>
              </w:rPr>
              <w:t>2013</w:t>
            </w:r>
            <w:r>
              <w:rPr>
                <w:rFonts w:ascii="Perpetua" w:hAnsi="Perpetua"/>
                <w:b w:val="0"/>
              </w:rPr>
              <w:t xml:space="preserve"> – 2014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E9EDF1" w:themeFill="accent4" w:themeFillTint="33"/>
          </w:tcPr>
          <w:p w:rsidR="00C07E27" w:rsidRPr="00C07E27" w:rsidRDefault="00C07E27" w:rsidP="006D2692">
            <w:pPr>
              <w:rPr>
                <w:rFonts w:ascii="Perpetua" w:hAnsi="Perpetua"/>
                <w:b w:val="0"/>
              </w:rPr>
            </w:pPr>
            <w:r w:rsidRPr="00C07E27">
              <w:rPr>
                <w:rFonts w:ascii="Perpetua" w:hAnsi="Perpetua"/>
                <w:b w:val="0"/>
              </w:rPr>
              <w:t>2,5</w:t>
            </w:r>
            <w:r w:rsidR="006D2692">
              <w:rPr>
                <w:rFonts w:ascii="Perpetua" w:hAnsi="Perpetua"/>
                <w:b w:val="0"/>
              </w:rPr>
              <w:t>58</w:t>
            </w:r>
          </w:p>
        </w:tc>
      </w:tr>
      <w:tr w:rsidR="00875B67" w:rsidRPr="00FF7A92" w:rsidTr="00875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auto"/>
          </w:tcPr>
          <w:p w:rsidR="00875B67" w:rsidRPr="00875B67" w:rsidRDefault="00875B67" w:rsidP="00C07E2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 – 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auto"/>
          </w:tcPr>
          <w:p w:rsidR="00875B67" w:rsidRPr="00875B67" w:rsidRDefault="00875B67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2,398</w:t>
            </w:r>
          </w:p>
        </w:tc>
      </w:tr>
      <w:tr w:rsidR="00875B67" w:rsidRPr="00FF7A92" w:rsidTr="0087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E9EDF1" w:themeFill="accent4" w:themeFillTint="33"/>
          </w:tcPr>
          <w:p w:rsidR="00875B67" w:rsidRPr="00875B67" w:rsidRDefault="00875B67" w:rsidP="00C07E2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E9EDF1" w:themeFill="accent4" w:themeFillTint="33"/>
          </w:tcPr>
          <w:p w:rsidR="00875B67" w:rsidRPr="00875B67" w:rsidRDefault="00875B67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2,177</w:t>
            </w:r>
          </w:p>
        </w:tc>
      </w:tr>
      <w:tr w:rsidR="00875B67" w:rsidRPr="00FF7A92" w:rsidTr="006F3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auto"/>
          </w:tcPr>
          <w:p w:rsidR="00875B67" w:rsidRDefault="00875B67" w:rsidP="00C07E2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2016 – 2017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auto"/>
          </w:tcPr>
          <w:p w:rsidR="00875B67" w:rsidRPr="00875B67" w:rsidRDefault="00875B67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2,114</w:t>
            </w:r>
          </w:p>
        </w:tc>
      </w:tr>
      <w:tr w:rsidR="006F3D8E" w:rsidRPr="00FF7A92" w:rsidTr="006F3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E9EDF1" w:themeFill="accent4" w:themeFillTint="33"/>
          </w:tcPr>
          <w:p w:rsidR="006F3D8E" w:rsidRPr="006F3D8E" w:rsidRDefault="006F3D8E" w:rsidP="00C07E27">
            <w:pPr>
              <w:rPr>
                <w:rFonts w:ascii="Perpetua" w:hAnsi="Perpetua"/>
                <w:b w:val="0"/>
              </w:rPr>
            </w:pPr>
            <w:r w:rsidRPr="006F3D8E">
              <w:rPr>
                <w:rFonts w:ascii="Perpetua" w:hAnsi="Perpetua"/>
                <w:b w:val="0"/>
              </w:rPr>
              <w:t xml:space="preserve">2017 – 2018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E9EDF1" w:themeFill="accent4" w:themeFillTint="33"/>
          </w:tcPr>
          <w:p w:rsidR="006F3D8E" w:rsidRPr="006F3D8E" w:rsidRDefault="006F3D8E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2,034</w:t>
            </w:r>
          </w:p>
        </w:tc>
      </w:tr>
      <w:tr w:rsidR="006F3D8E" w:rsidRPr="00FF7A92" w:rsidTr="00875B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6F3D8E" w:rsidRPr="006F3D8E" w:rsidRDefault="006F3D8E" w:rsidP="00C07E27">
            <w:pPr>
              <w:rPr>
                <w:rFonts w:ascii="Perpetua" w:hAnsi="Perpetua"/>
                <w:b w:val="0"/>
              </w:rPr>
            </w:pPr>
            <w:r w:rsidRPr="006F3D8E">
              <w:rPr>
                <w:rFonts w:ascii="Perpetua" w:hAnsi="Perpetua"/>
                <w:b w:val="0"/>
              </w:rPr>
              <w:t>2018 –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6F3D8E" w:rsidRPr="006F3D8E" w:rsidRDefault="00CD1294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2,041</w:t>
            </w:r>
          </w:p>
        </w:tc>
      </w:tr>
    </w:tbl>
    <w:p w:rsidR="00FF7A92" w:rsidRPr="00FF7A92" w:rsidRDefault="00FF7A92" w:rsidP="00C07E27">
      <w:pPr>
        <w:spacing w:after="0" w:line="240" w:lineRule="auto"/>
      </w:pPr>
    </w:p>
    <w:sectPr w:rsidR="00FF7A92" w:rsidRPr="00FF7A92" w:rsidSect="00FF7A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2"/>
    <w:rsid w:val="000B28FC"/>
    <w:rsid w:val="00281A1F"/>
    <w:rsid w:val="00301EB4"/>
    <w:rsid w:val="006D2692"/>
    <w:rsid w:val="006F3D8E"/>
    <w:rsid w:val="00875B67"/>
    <w:rsid w:val="00C07E27"/>
    <w:rsid w:val="00C574E7"/>
    <w:rsid w:val="00CD1294"/>
    <w:rsid w:val="00D7124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22EBC-C731-43C4-9BDD-CD2C8A5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A92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A92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FF7A92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D2692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692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2</cp:revision>
  <cp:lastPrinted>2012-07-19T19:15:00Z</cp:lastPrinted>
  <dcterms:created xsi:type="dcterms:W3CDTF">2019-09-26T18:44:00Z</dcterms:created>
  <dcterms:modified xsi:type="dcterms:W3CDTF">2019-09-26T18:44:00Z</dcterms:modified>
</cp:coreProperties>
</file>